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AFD" w:rsidRDefault="00334CB6" w:rsidP="00334CB6">
      <w:pPr>
        <w:jc w:val="center"/>
      </w:pPr>
      <w:bookmarkStart w:id="0" w:name="_GoBack"/>
      <w:bookmarkEnd w:id="0"/>
      <w:r>
        <w:rPr>
          <w:lang w:val="kk-KZ"/>
        </w:rPr>
        <w:t xml:space="preserve">Тапсырма </w:t>
      </w:r>
      <w:r>
        <w:t>7</w:t>
      </w:r>
    </w:p>
    <w:p w:rsidR="00334CB6" w:rsidRDefault="00334CB6" w:rsidP="00334CB6">
      <w:pPr>
        <w:rPr>
          <w:lang w:val="kk-KZ"/>
        </w:rPr>
      </w:pPr>
      <w:r>
        <w:t xml:space="preserve">1 </w:t>
      </w:r>
      <w:r>
        <w:rPr>
          <w:lang w:val="kk-KZ"/>
        </w:rPr>
        <w:t>Ұлттық Банк сайтына кіріп Инфляция деңгейіне, АНБ саясатына шолулар жаса.</w:t>
      </w:r>
    </w:p>
    <w:p w:rsidR="00334CB6" w:rsidRPr="00334CB6" w:rsidRDefault="00334CB6" w:rsidP="00334CB6">
      <w:pPr>
        <w:rPr>
          <w:lang w:val="kk-KZ"/>
        </w:rPr>
      </w:pPr>
      <w:r>
        <w:rPr>
          <w:lang w:val="kk-KZ"/>
        </w:rPr>
        <w:t>2 Инфляциялық таргеттеу дегенымыз не анықтама бер.</w:t>
      </w:r>
    </w:p>
    <w:sectPr w:rsidR="00334CB6" w:rsidRPr="00334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CB6"/>
    <w:rsid w:val="00334CB6"/>
    <w:rsid w:val="00B02AFD"/>
    <w:rsid w:val="00EE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B27FA9-17FE-4394-A3B3-C808C7714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2020-12-07T06:56:00Z</dcterms:created>
  <dcterms:modified xsi:type="dcterms:W3CDTF">2020-12-07T06:56:00Z</dcterms:modified>
</cp:coreProperties>
</file>